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10A5" w14:textId="77777777" w:rsidR="00D34C11" w:rsidRDefault="00D34C11" w:rsidP="00D34C11">
      <w:pPr>
        <w:pStyle w:val="Telo"/>
        <w:rPr>
          <w:rFonts w:ascii="Calibri" w:hAnsi="Calibri" w:cs="Calibri"/>
          <w:b/>
          <w:color w:val="auto"/>
          <w:sz w:val="24"/>
          <w:szCs w:val="24"/>
        </w:rPr>
      </w:pPr>
      <w:bookmarkStart w:id="0" w:name="_Hlk116327135"/>
      <w:r w:rsidRPr="00D34C11">
        <w:rPr>
          <w:rFonts w:ascii="Calibri" w:hAnsi="Calibri" w:cs="Calibri"/>
          <w:b/>
          <w:color w:val="auto"/>
          <w:sz w:val="24"/>
          <w:szCs w:val="24"/>
        </w:rPr>
        <w:t>Seminár – AGENDA</w:t>
      </w:r>
    </w:p>
    <w:p w14:paraId="07B33F4B" w14:textId="77777777" w:rsidR="003128C7" w:rsidRPr="00D34C11" w:rsidRDefault="003128C7" w:rsidP="00D34C11">
      <w:pPr>
        <w:pStyle w:val="Telo"/>
        <w:rPr>
          <w:rFonts w:ascii="Calibri" w:hAnsi="Calibri" w:cs="Calibri"/>
          <w:b/>
          <w:color w:val="auto"/>
          <w:sz w:val="24"/>
          <w:szCs w:val="24"/>
        </w:rPr>
      </w:pPr>
    </w:p>
    <w:p w14:paraId="028FE050" w14:textId="77777777" w:rsidR="00093495" w:rsidRPr="00D34C11" w:rsidRDefault="00FB1721">
      <w:pPr>
        <w:pStyle w:val="Telo"/>
        <w:rPr>
          <w:rFonts w:ascii="Calibri" w:hAnsi="Calibri" w:cs="Calibri"/>
          <w:sz w:val="24"/>
          <w:szCs w:val="24"/>
        </w:rPr>
      </w:pPr>
      <w:r w:rsidRPr="00D34C11">
        <w:rPr>
          <w:rFonts w:ascii="Calibri" w:hAnsi="Calibri" w:cs="Calibri"/>
          <w:sz w:val="24"/>
          <w:szCs w:val="24"/>
        </w:rPr>
        <w:t xml:space="preserve"> </w:t>
      </w:r>
    </w:p>
    <w:p w14:paraId="649D1C26" w14:textId="3FD49239" w:rsidR="001C0FC0" w:rsidRPr="008D7A34" w:rsidRDefault="00E33107" w:rsidP="001C0FC0">
      <w:pPr>
        <w:spacing w:after="0" w:line="240" w:lineRule="auto"/>
        <w:rPr>
          <w:rFonts w:eastAsia="MS Mincho"/>
          <w:b/>
          <w:sz w:val="24"/>
          <w:szCs w:val="24"/>
          <w:highlight w:val="yellow"/>
          <w:lang w:val="sk-SK"/>
        </w:rPr>
      </w:pPr>
      <w:r w:rsidRPr="000A3B15">
        <w:rPr>
          <w:b/>
          <w:sz w:val="24"/>
          <w:szCs w:val="24"/>
          <w:highlight w:val="yellow"/>
          <w:lang w:val="sk-SK"/>
        </w:rPr>
        <w:t>Názov seminára:</w:t>
      </w:r>
      <w:bookmarkStart w:id="1" w:name="_Hlk52913470"/>
      <w:r w:rsidR="00E60ACE">
        <w:rPr>
          <w:b/>
          <w:sz w:val="24"/>
          <w:szCs w:val="24"/>
          <w:highlight w:val="yellow"/>
          <w:lang w:val="sk-SK"/>
        </w:rPr>
        <w:t xml:space="preserve"> </w:t>
      </w:r>
      <w:r w:rsidR="00E60ACE">
        <w:rPr>
          <w:bCs/>
          <w:sz w:val="24"/>
          <w:szCs w:val="24"/>
          <w:highlight w:val="yellow"/>
          <w:lang w:val="sk-SK"/>
        </w:rPr>
        <w:t>Cielený prístup k liečbe AML</w:t>
      </w:r>
      <w:r w:rsidR="009850F8">
        <w:rPr>
          <w:bCs/>
          <w:sz w:val="24"/>
          <w:szCs w:val="24"/>
          <w:highlight w:val="yellow"/>
          <w:lang w:val="sk-SK"/>
        </w:rPr>
        <w:t>.</w:t>
      </w:r>
    </w:p>
    <w:p w14:paraId="7A4DDBC2" w14:textId="77777777" w:rsidR="00F47F2E" w:rsidRPr="000A3B15" w:rsidRDefault="00F47F2E" w:rsidP="001C0FC0">
      <w:pPr>
        <w:spacing w:after="0" w:line="240" w:lineRule="auto"/>
        <w:rPr>
          <w:b/>
          <w:sz w:val="24"/>
          <w:szCs w:val="24"/>
          <w:highlight w:val="yellow"/>
          <w:lang w:val="sk-SK"/>
        </w:rPr>
      </w:pPr>
    </w:p>
    <w:bookmarkEnd w:id="1"/>
    <w:p w14:paraId="17F49F49" w14:textId="77777777" w:rsidR="001D49F2" w:rsidRPr="000A3B15" w:rsidRDefault="001D49F2" w:rsidP="001D49F2">
      <w:pPr>
        <w:pStyle w:val="Telo"/>
        <w:rPr>
          <w:rFonts w:ascii="Calibri" w:hAnsi="Calibri" w:cs="Calibri"/>
          <w:sz w:val="24"/>
          <w:szCs w:val="24"/>
          <w:highlight w:val="yellow"/>
        </w:rPr>
      </w:pPr>
    </w:p>
    <w:p w14:paraId="1E8F6619" w14:textId="24A065FD" w:rsidR="00D34C11" w:rsidRPr="00D34C11" w:rsidRDefault="00FB1721" w:rsidP="001D49F2">
      <w:pPr>
        <w:pStyle w:val="Telo"/>
        <w:rPr>
          <w:rFonts w:ascii="Calibri" w:hAnsi="Calibri" w:cs="Calibri"/>
          <w:b/>
          <w:sz w:val="24"/>
          <w:szCs w:val="24"/>
        </w:rPr>
      </w:pPr>
      <w:r w:rsidRPr="000A3B15">
        <w:rPr>
          <w:rFonts w:ascii="Calibri" w:hAnsi="Calibri" w:cs="Calibri"/>
          <w:b/>
          <w:sz w:val="24"/>
          <w:szCs w:val="24"/>
          <w:highlight w:val="yellow"/>
        </w:rPr>
        <w:t>Dátum, mesto, názov miesta a adresa konania:</w:t>
      </w:r>
      <w:r w:rsidR="008D7A34">
        <w:rPr>
          <w:rFonts w:ascii="Calibri" w:hAnsi="Calibri" w:cs="Calibri"/>
          <w:b/>
          <w:sz w:val="24"/>
          <w:szCs w:val="24"/>
        </w:rPr>
        <w:t xml:space="preserve"> </w:t>
      </w:r>
      <w:r w:rsidR="00EB2260">
        <w:rPr>
          <w:rFonts w:ascii="Calibri" w:hAnsi="Calibri" w:cs="Calibri"/>
          <w:bCs/>
          <w:sz w:val="24"/>
          <w:szCs w:val="24"/>
        </w:rPr>
        <w:t>15.11</w:t>
      </w:r>
      <w:r w:rsidR="008D7A34" w:rsidRPr="005E7432">
        <w:rPr>
          <w:rFonts w:ascii="Calibri" w:hAnsi="Calibri" w:cs="Calibri"/>
          <w:bCs/>
          <w:sz w:val="24"/>
          <w:szCs w:val="24"/>
        </w:rPr>
        <w:t>.2022</w:t>
      </w:r>
      <w:r w:rsidR="008D7A34" w:rsidRPr="006C537A">
        <w:rPr>
          <w:rFonts w:ascii="Calibri" w:hAnsi="Calibri" w:cs="Calibri"/>
          <w:bCs/>
          <w:sz w:val="24"/>
          <w:szCs w:val="24"/>
        </w:rPr>
        <w:t>,</w:t>
      </w:r>
      <w:r w:rsidR="005254D7">
        <w:rPr>
          <w:rFonts w:ascii="Calibri" w:hAnsi="Calibri" w:cs="Calibri"/>
          <w:bCs/>
          <w:sz w:val="24"/>
          <w:szCs w:val="24"/>
        </w:rPr>
        <w:t xml:space="preserve"> Bratislava 5, </w:t>
      </w:r>
      <w:bookmarkStart w:id="2" w:name="_Hlk116327075"/>
      <w:r w:rsidR="00720E4F">
        <w:rPr>
          <w:rFonts w:ascii="Calibri" w:hAnsi="Calibri" w:cs="Calibri"/>
          <w:bCs/>
          <w:sz w:val="24"/>
          <w:szCs w:val="24"/>
        </w:rPr>
        <w:t>Nemocnica</w:t>
      </w:r>
      <w:r w:rsidR="00EB2260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44149B">
        <w:rPr>
          <w:rFonts w:ascii="Calibri" w:hAnsi="Calibri" w:cs="Calibri"/>
          <w:bCs/>
          <w:sz w:val="24"/>
          <w:szCs w:val="24"/>
        </w:rPr>
        <w:t>sv.Cyrila</w:t>
      </w:r>
      <w:proofErr w:type="spellEnd"/>
      <w:r w:rsidR="0044149B">
        <w:rPr>
          <w:rFonts w:ascii="Calibri" w:hAnsi="Calibri" w:cs="Calibri"/>
          <w:bCs/>
          <w:sz w:val="24"/>
          <w:szCs w:val="24"/>
        </w:rPr>
        <w:t xml:space="preserve"> a</w:t>
      </w:r>
      <w:r w:rsidR="00A73B7C">
        <w:rPr>
          <w:rFonts w:ascii="Calibri" w:hAnsi="Calibri" w:cs="Calibri"/>
          <w:bCs/>
          <w:sz w:val="24"/>
          <w:szCs w:val="24"/>
        </w:rPr>
        <w:t> </w:t>
      </w:r>
      <w:r w:rsidR="0044149B">
        <w:rPr>
          <w:rFonts w:ascii="Calibri" w:hAnsi="Calibri" w:cs="Calibri"/>
          <w:bCs/>
          <w:sz w:val="24"/>
          <w:szCs w:val="24"/>
        </w:rPr>
        <w:t>Metoda</w:t>
      </w:r>
      <w:r w:rsidR="00A73B7C">
        <w:rPr>
          <w:rFonts w:ascii="Calibri" w:hAnsi="Calibri" w:cs="Calibri"/>
          <w:bCs/>
          <w:sz w:val="24"/>
          <w:szCs w:val="24"/>
        </w:rPr>
        <w:t xml:space="preserve"> – Klinika </w:t>
      </w:r>
      <w:r w:rsidR="005254D7">
        <w:rPr>
          <w:rFonts w:ascii="Calibri" w:hAnsi="Calibri" w:cs="Calibri"/>
          <w:bCs/>
          <w:sz w:val="24"/>
          <w:szCs w:val="24"/>
        </w:rPr>
        <w:t>hematológie a transfuziológie</w:t>
      </w:r>
      <w:bookmarkEnd w:id="2"/>
      <w:r w:rsidR="005254D7">
        <w:rPr>
          <w:rFonts w:ascii="Calibri" w:hAnsi="Calibri" w:cs="Calibri"/>
          <w:bCs/>
          <w:sz w:val="24"/>
          <w:szCs w:val="24"/>
        </w:rPr>
        <w:t>, Antolská 11</w:t>
      </w:r>
      <w:r w:rsidR="00E67BAB">
        <w:rPr>
          <w:rFonts w:ascii="Calibri" w:hAnsi="Calibri" w:cs="Calibri"/>
          <w:bCs/>
          <w:sz w:val="24"/>
          <w:szCs w:val="24"/>
        </w:rPr>
        <w:t xml:space="preserve"> </w:t>
      </w:r>
    </w:p>
    <w:p w14:paraId="7E4C97DB" w14:textId="77777777" w:rsidR="00260156" w:rsidRPr="00D34C11" w:rsidRDefault="00260156">
      <w:pPr>
        <w:pStyle w:val="Telo"/>
        <w:rPr>
          <w:rFonts w:ascii="Calibri" w:hAnsi="Calibri" w:cs="Calibri"/>
          <w:sz w:val="24"/>
          <w:szCs w:val="24"/>
        </w:rPr>
      </w:pPr>
    </w:p>
    <w:p w14:paraId="5B6AB766" w14:textId="77777777" w:rsidR="00D34C11" w:rsidRPr="00D34C11" w:rsidRDefault="00FB1721">
      <w:pPr>
        <w:pStyle w:val="Telo"/>
        <w:rPr>
          <w:rFonts w:ascii="Calibri" w:hAnsi="Calibri" w:cs="Calibri"/>
          <w:b/>
          <w:sz w:val="24"/>
          <w:szCs w:val="24"/>
        </w:rPr>
      </w:pPr>
      <w:r w:rsidRPr="001803F5">
        <w:rPr>
          <w:rFonts w:ascii="Calibri" w:hAnsi="Calibri" w:cs="Calibri"/>
          <w:b/>
          <w:sz w:val="24"/>
          <w:szCs w:val="24"/>
          <w:highlight w:val="yellow"/>
        </w:rPr>
        <w:t>Organizátor podujatia</w:t>
      </w:r>
      <w:r w:rsidR="00D34C11" w:rsidRPr="001803F5">
        <w:rPr>
          <w:rFonts w:ascii="Calibri" w:hAnsi="Calibri" w:cs="Calibri"/>
          <w:b/>
          <w:sz w:val="24"/>
          <w:szCs w:val="24"/>
          <w:highlight w:val="yellow"/>
        </w:rPr>
        <w:t>:</w:t>
      </w:r>
    </w:p>
    <w:p w14:paraId="3DB0C553" w14:textId="60AFF2E7" w:rsidR="007B0AD3" w:rsidRDefault="00E87DB4">
      <w:pPr>
        <w:pStyle w:val="Telo"/>
        <w:rPr>
          <w:rFonts w:ascii="Calibri" w:hAnsi="Calibri" w:cs="Calibri"/>
          <w:sz w:val="24"/>
          <w:szCs w:val="24"/>
        </w:rPr>
      </w:pPr>
      <w:bookmarkStart w:id="3" w:name="_Hlk116327758"/>
      <w:proofErr w:type="spellStart"/>
      <w:r>
        <w:rPr>
          <w:rFonts w:ascii="Calibri" w:hAnsi="Calibri" w:cs="Calibri"/>
          <w:sz w:val="24"/>
          <w:szCs w:val="24"/>
        </w:rPr>
        <w:t>Prim</w:t>
      </w:r>
      <w:proofErr w:type="spellEnd"/>
      <w:r>
        <w:rPr>
          <w:rFonts w:ascii="Calibri" w:hAnsi="Calibri" w:cs="Calibri"/>
          <w:sz w:val="24"/>
          <w:szCs w:val="24"/>
        </w:rPr>
        <w:t xml:space="preserve">. MUDr. Ladislav </w:t>
      </w:r>
      <w:proofErr w:type="spellStart"/>
      <w:r>
        <w:rPr>
          <w:rFonts w:ascii="Calibri" w:hAnsi="Calibri" w:cs="Calibri"/>
          <w:sz w:val="24"/>
          <w:szCs w:val="24"/>
        </w:rPr>
        <w:t>Sopko</w:t>
      </w:r>
      <w:proofErr w:type="spellEnd"/>
      <w:r>
        <w:rPr>
          <w:rFonts w:ascii="Calibri" w:hAnsi="Calibri" w:cs="Calibri"/>
          <w:sz w:val="24"/>
          <w:szCs w:val="24"/>
        </w:rPr>
        <w:t>, PhD</w:t>
      </w:r>
      <w:bookmarkEnd w:id="3"/>
      <w:r>
        <w:rPr>
          <w:rFonts w:ascii="Calibri" w:hAnsi="Calibri" w:cs="Calibri"/>
          <w:sz w:val="24"/>
          <w:szCs w:val="24"/>
        </w:rPr>
        <w:t>.</w:t>
      </w:r>
    </w:p>
    <w:bookmarkEnd w:id="0"/>
    <w:p w14:paraId="590679BC" w14:textId="77777777" w:rsidR="00E87DB4" w:rsidRPr="00D34C11" w:rsidRDefault="00E87DB4">
      <w:pPr>
        <w:pStyle w:val="Telo"/>
        <w:rPr>
          <w:rFonts w:ascii="Calibri" w:hAnsi="Calibri" w:cs="Calibri"/>
          <w:sz w:val="24"/>
          <w:szCs w:val="24"/>
        </w:rPr>
      </w:pPr>
    </w:p>
    <w:p w14:paraId="418EDA18" w14:textId="2CAC75A2" w:rsidR="00D34C11" w:rsidRDefault="00FB1721" w:rsidP="00AA26A4">
      <w:pPr>
        <w:pStyle w:val="Telo"/>
        <w:rPr>
          <w:rFonts w:ascii="Calibri" w:hAnsi="Calibri" w:cs="Calibri"/>
          <w:b/>
          <w:sz w:val="24"/>
          <w:szCs w:val="24"/>
          <w:highlight w:val="yellow"/>
        </w:rPr>
      </w:pPr>
      <w:r w:rsidRPr="000A3B15">
        <w:rPr>
          <w:rFonts w:ascii="Calibri" w:hAnsi="Calibri" w:cs="Calibri"/>
          <w:b/>
          <w:sz w:val="24"/>
          <w:szCs w:val="24"/>
          <w:highlight w:val="yellow"/>
        </w:rPr>
        <w:t xml:space="preserve">Názov pracoviska/organizácie: </w:t>
      </w:r>
    </w:p>
    <w:p w14:paraId="0E3FAAC6" w14:textId="377588E8" w:rsidR="002D62D7" w:rsidRDefault="00E87DB4" w:rsidP="00AA26A4">
      <w:pPr>
        <w:pStyle w:val="Tel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Nemocnica </w:t>
      </w:r>
      <w:proofErr w:type="spellStart"/>
      <w:r>
        <w:rPr>
          <w:rFonts w:ascii="Calibri" w:hAnsi="Calibri" w:cs="Calibri"/>
          <w:bCs/>
          <w:sz w:val="24"/>
          <w:szCs w:val="24"/>
        </w:rPr>
        <w:t>sv.Cyrila</w:t>
      </w:r>
      <w:proofErr w:type="spellEnd"/>
      <w:r>
        <w:rPr>
          <w:rFonts w:ascii="Calibri" w:hAnsi="Calibri" w:cs="Calibri"/>
          <w:bCs/>
          <w:sz w:val="24"/>
          <w:szCs w:val="24"/>
        </w:rPr>
        <w:t xml:space="preserve"> a Metoda – Klinika hematológie a</w:t>
      </w:r>
      <w:r>
        <w:rPr>
          <w:rFonts w:ascii="Calibri" w:hAnsi="Calibri" w:cs="Calibri"/>
          <w:bCs/>
          <w:sz w:val="24"/>
          <w:szCs w:val="24"/>
        </w:rPr>
        <w:t> </w:t>
      </w:r>
      <w:r>
        <w:rPr>
          <w:rFonts w:ascii="Calibri" w:hAnsi="Calibri" w:cs="Calibri"/>
          <w:bCs/>
          <w:sz w:val="24"/>
          <w:szCs w:val="24"/>
        </w:rPr>
        <w:t>transfuziológie</w:t>
      </w:r>
    </w:p>
    <w:p w14:paraId="35AD7A1C" w14:textId="77777777" w:rsidR="00E87DB4" w:rsidRPr="001803F5" w:rsidRDefault="00E87DB4" w:rsidP="00AA26A4">
      <w:pPr>
        <w:pStyle w:val="Telo"/>
        <w:rPr>
          <w:rFonts w:ascii="Calibri" w:hAnsi="Calibri" w:cs="Calibri"/>
          <w:b/>
          <w:sz w:val="24"/>
          <w:szCs w:val="24"/>
          <w:highlight w:val="yellow"/>
        </w:rPr>
      </w:pPr>
    </w:p>
    <w:p w14:paraId="78D43020" w14:textId="2717FC49" w:rsidR="00D34C11" w:rsidRDefault="00D34C11" w:rsidP="00640EC8">
      <w:pPr>
        <w:pStyle w:val="Telo"/>
        <w:rPr>
          <w:rFonts w:ascii="Calibri" w:hAnsi="Calibri" w:cs="Calibri"/>
          <w:b/>
          <w:sz w:val="24"/>
          <w:szCs w:val="24"/>
        </w:rPr>
      </w:pPr>
      <w:r w:rsidRPr="001803F5">
        <w:rPr>
          <w:rFonts w:ascii="Calibri" w:hAnsi="Calibri" w:cs="Calibri"/>
          <w:b/>
          <w:sz w:val="24"/>
          <w:szCs w:val="24"/>
          <w:highlight w:val="yellow"/>
        </w:rPr>
        <w:t>O</w:t>
      </w:r>
      <w:r w:rsidR="001C0FC0" w:rsidRPr="001803F5">
        <w:rPr>
          <w:rFonts w:ascii="Calibri" w:hAnsi="Calibri" w:cs="Calibri"/>
          <w:b/>
          <w:sz w:val="24"/>
          <w:szCs w:val="24"/>
          <w:highlight w:val="yellow"/>
        </w:rPr>
        <w:t>d</w:t>
      </w:r>
      <w:r w:rsidR="00FB1721" w:rsidRPr="001803F5">
        <w:rPr>
          <w:rFonts w:ascii="Calibri" w:hAnsi="Calibri" w:cs="Calibri"/>
          <w:b/>
          <w:sz w:val="24"/>
          <w:szCs w:val="24"/>
          <w:highlight w:val="yellow"/>
        </w:rPr>
        <w:t>borný garant</w:t>
      </w:r>
      <w:r w:rsidR="00A92FB3" w:rsidRPr="001803F5">
        <w:rPr>
          <w:rFonts w:ascii="Calibri" w:hAnsi="Calibri" w:cs="Calibri"/>
          <w:b/>
          <w:sz w:val="24"/>
          <w:szCs w:val="24"/>
          <w:highlight w:val="yellow"/>
        </w:rPr>
        <w:t>:</w:t>
      </w:r>
      <w:r w:rsidR="00A92FB3" w:rsidRPr="00D34C11">
        <w:rPr>
          <w:rFonts w:ascii="Calibri" w:hAnsi="Calibri" w:cs="Calibri"/>
          <w:b/>
          <w:sz w:val="24"/>
          <w:szCs w:val="24"/>
        </w:rPr>
        <w:t xml:space="preserve"> </w:t>
      </w:r>
    </w:p>
    <w:p w14:paraId="5E3645A6" w14:textId="3F0EEE2E" w:rsidR="0003390E" w:rsidRDefault="0003390E" w:rsidP="00640EC8">
      <w:pPr>
        <w:pStyle w:val="Telo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Prim</w:t>
      </w:r>
      <w:proofErr w:type="spellEnd"/>
      <w:r>
        <w:rPr>
          <w:rFonts w:ascii="Calibri" w:hAnsi="Calibri" w:cs="Calibri"/>
          <w:sz w:val="24"/>
          <w:szCs w:val="24"/>
        </w:rPr>
        <w:t xml:space="preserve">. MUDr. Ladislav </w:t>
      </w:r>
      <w:proofErr w:type="spellStart"/>
      <w:r>
        <w:rPr>
          <w:rFonts w:ascii="Calibri" w:hAnsi="Calibri" w:cs="Calibri"/>
          <w:sz w:val="24"/>
          <w:szCs w:val="24"/>
        </w:rPr>
        <w:t>Sopko</w:t>
      </w:r>
      <w:proofErr w:type="spellEnd"/>
      <w:r>
        <w:rPr>
          <w:rFonts w:ascii="Calibri" w:hAnsi="Calibri" w:cs="Calibri"/>
          <w:sz w:val="24"/>
          <w:szCs w:val="24"/>
        </w:rPr>
        <w:t>, PhD</w:t>
      </w:r>
    </w:p>
    <w:p w14:paraId="0DB4A925" w14:textId="77777777" w:rsidR="00093495" w:rsidRPr="00D34C11" w:rsidRDefault="00093495">
      <w:pPr>
        <w:pStyle w:val="Telo"/>
        <w:rPr>
          <w:rFonts w:ascii="Calibri" w:hAnsi="Calibri" w:cs="Calibri"/>
          <w:sz w:val="24"/>
          <w:szCs w:val="24"/>
        </w:rPr>
      </w:pPr>
    </w:p>
    <w:p w14:paraId="66C9B4EC" w14:textId="6FD63E4C" w:rsidR="00093495" w:rsidRPr="00D34C11" w:rsidRDefault="00FB1721">
      <w:pPr>
        <w:pStyle w:val="Telo"/>
        <w:rPr>
          <w:rFonts w:ascii="Calibri" w:hAnsi="Calibri" w:cs="Calibri"/>
          <w:sz w:val="24"/>
          <w:szCs w:val="24"/>
        </w:rPr>
      </w:pPr>
      <w:r w:rsidRPr="001803F5">
        <w:rPr>
          <w:rFonts w:ascii="Calibri" w:hAnsi="Calibri" w:cs="Calibri"/>
          <w:b/>
          <w:bCs/>
          <w:sz w:val="24"/>
          <w:szCs w:val="24"/>
          <w:highlight w:val="yellow"/>
        </w:rPr>
        <w:t>Špecia</w:t>
      </w:r>
      <w:r w:rsidR="004D3C1F" w:rsidRPr="001803F5">
        <w:rPr>
          <w:rFonts w:ascii="Calibri" w:hAnsi="Calibri" w:cs="Calibri"/>
          <w:b/>
          <w:bCs/>
          <w:sz w:val="24"/>
          <w:szCs w:val="24"/>
          <w:highlight w:val="yellow"/>
        </w:rPr>
        <w:t>lizácia</w:t>
      </w:r>
      <w:r w:rsidR="007B0AD3" w:rsidRPr="00D34C11">
        <w:rPr>
          <w:rFonts w:ascii="Calibri" w:hAnsi="Calibri" w:cs="Calibri"/>
          <w:sz w:val="24"/>
          <w:szCs w:val="24"/>
        </w:rPr>
        <w:t>:</w:t>
      </w:r>
      <w:r w:rsidR="00F75AF7">
        <w:rPr>
          <w:rFonts w:ascii="Calibri" w:hAnsi="Calibri" w:cs="Calibri"/>
          <w:sz w:val="24"/>
          <w:szCs w:val="24"/>
        </w:rPr>
        <w:t xml:space="preserve"> </w:t>
      </w:r>
      <w:r w:rsidR="003E66B9">
        <w:rPr>
          <w:rFonts w:ascii="Calibri" w:hAnsi="Calibri" w:cs="Calibri"/>
          <w:sz w:val="24"/>
          <w:szCs w:val="24"/>
        </w:rPr>
        <w:t>hematológia</w:t>
      </w:r>
      <w:r w:rsidR="003465EA">
        <w:rPr>
          <w:rFonts w:ascii="Calibri" w:hAnsi="Calibri" w:cs="Calibri"/>
          <w:sz w:val="24"/>
          <w:szCs w:val="24"/>
        </w:rPr>
        <w:t xml:space="preserve"> a transfuziológia</w:t>
      </w:r>
    </w:p>
    <w:p w14:paraId="632EC2AF" w14:textId="77777777" w:rsidR="00093495" w:rsidRPr="00D34C11" w:rsidRDefault="00FB1721">
      <w:pPr>
        <w:pStyle w:val="Telo"/>
        <w:rPr>
          <w:rFonts w:ascii="Calibri" w:hAnsi="Calibri" w:cs="Calibri"/>
          <w:sz w:val="24"/>
          <w:szCs w:val="24"/>
        </w:rPr>
      </w:pPr>
      <w:r w:rsidRPr="00D34C11">
        <w:rPr>
          <w:rFonts w:ascii="Calibri" w:hAnsi="Calibri" w:cs="Calibri"/>
          <w:sz w:val="24"/>
          <w:szCs w:val="24"/>
        </w:rPr>
        <w:t xml:space="preserve"> </w:t>
      </w:r>
    </w:p>
    <w:p w14:paraId="13EFA492" w14:textId="29BA60CA" w:rsidR="00093495" w:rsidRPr="00D34C11" w:rsidRDefault="00FB1721">
      <w:pPr>
        <w:pStyle w:val="Telo"/>
        <w:rPr>
          <w:rFonts w:ascii="Calibri" w:hAnsi="Calibri" w:cs="Calibri"/>
          <w:sz w:val="24"/>
          <w:szCs w:val="24"/>
        </w:rPr>
      </w:pPr>
      <w:r w:rsidRPr="00D34C11">
        <w:rPr>
          <w:rFonts w:ascii="Calibri" w:hAnsi="Calibri" w:cs="Calibri"/>
          <w:sz w:val="24"/>
          <w:szCs w:val="24"/>
        </w:rPr>
        <w:t xml:space="preserve">Typ zdravotného pracovníka, ktorý sa zúčastní: </w:t>
      </w:r>
      <w:r w:rsidRPr="0076464A">
        <w:rPr>
          <w:rFonts w:ascii="Calibri" w:hAnsi="Calibri" w:cs="Calibri"/>
          <w:sz w:val="24"/>
          <w:szCs w:val="24"/>
          <w:highlight w:val="yellow"/>
        </w:rPr>
        <w:t>lekár</w:t>
      </w:r>
      <w:r w:rsidR="001A754B">
        <w:rPr>
          <w:rFonts w:ascii="Calibri" w:hAnsi="Calibri" w:cs="Calibri"/>
          <w:sz w:val="24"/>
          <w:szCs w:val="24"/>
        </w:rPr>
        <w:t xml:space="preserve"> </w:t>
      </w:r>
    </w:p>
    <w:p w14:paraId="6B892537" w14:textId="77777777" w:rsidR="00093495" w:rsidRPr="00D34C11" w:rsidRDefault="00FB1721">
      <w:pPr>
        <w:pStyle w:val="Telo"/>
        <w:rPr>
          <w:rFonts w:ascii="Calibri" w:hAnsi="Calibri" w:cs="Calibri"/>
          <w:sz w:val="24"/>
          <w:szCs w:val="24"/>
        </w:rPr>
      </w:pPr>
      <w:r w:rsidRPr="00D34C11">
        <w:rPr>
          <w:rFonts w:ascii="Calibri" w:hAnsi="Calibri" w:cs="Calibri"/>
          <w:sz w:val="24"/>
          <w:szCs w:val="24"/>
        </w:rPr>
        <w:t xml:space="preserve"> </w:t>
      </w:r>
    </w:p>
    <w:p w14:paraId="0765A752" w14:textId="77777777" w:rsidR="00093495" w:rsidRPr="00D34C11" w:rsidRDefault="00FB1721">
      <w:pPr>
        <w:pStyle w:val="Telo"/>
        <w:rPr>
          <w:rFonts w:ascii="Calibri" w:hAnsi="Calibri" w:cs="Calibri"/>
          <w:sz w:val="24"/>
          <w:szCs w:val="24"/>
        </w:rPr>
      </w:pPr>
      <w:r w:rsidRPr="00D34C11">
        <w:rPr>
          <w:rFonts w:ascii="Calibri" w:hAnsi="Calibri" w:cs="Calibri"/>
          <w:sz w:val="24"/>
          <w:szCs w:val="24"/>
        </w:rPr>
        <w:t>Úroveň podujatia</w:t>
      </w:r>
      <w:r w:rsidR="00D34C11" w:rsidRPr="00D34C11">
        <w:rPr>
          <w:rFonts w:ascii="Calibri" w:hAnsi="Calibri" w:cs="Calibri"/>
          <w:sz w:val="24"/>
          <w:szCs w:val="24"/>
        </w:rPr>
        <w:t xml:space="preserve">: </w:t>
      </w:r>
      <w:r w:rsidRPr="0076464A">
        <w:rPr>
          <w:rFonts w:ascii="Calibri" w:hAnsi="Calibri" w:cs="Calibri"/>
          <w:sz w:val="24"/>
          <w:szCs w:val="24"/>
          <w:highlight w:val="yellow"/>
        </w:rPr>
        <w:t>miestna</w:t>
      </w:r>
    </w:p>
    <w:p w14:paraId="61D09D79" w14:textId="77777777" w:rsidR="00D34C11" w:rsidRPr="00D34C11" w:rsidRDefault="00D34C11">
      <w:pPr>
        <w:pStyle w:val="Telo"/>
        <w:rPr>
          <w:rFonts w:ascii="Calibri" w:hAnsi="Calibri" w:cs="Calibri"/>
          <w:sz w:val="24"/>
          <w:szCs w:val="24"/>
        </w:rPr>
      </w:pPr>
    </w:p>
    <w:p w14:paraId="06034E03" w14:textId="4619BF45" w:rsidR="00093495" w:rsidRPr="00D34C11" w:rsidRDefault="00D34C11" w:rsidP="000F1B2F">
      <w:pPr>
        <w:pStyle w:val="Telo"/>
        <w:rPr>
          <w:rFonts w:ascii="Calibri" w:hAnsi="Calibri" w:cs="Calibri"/>
          <w:sz w:val="24"/>
          <w:szCs w:val="24"/>
        </w:rPr>
      </w:pPr>
      <w:r w:rsidRPr="00D34C11">
        <w:rPr>
          <w:rFonts w:ascii="Calibri" w:hAnsi="Calibri" w:cs="Calibri"/>
          <w:color w:val="auto"/>
          <w:sz w:val="24"/>
          <w:szCs w:val="24"/>
        </w:rPr>
        <w:t xml:space="preserve">Odhadovaný počet kreditov:  </w:t>
      </w:r>
      <w:r w:rsidR="003E66B9" w:rsidRPr="003E66B9">
        <w:rPr>
          <w:rFonts w:ascii="Calibri" w:hAnsi="Calibri" w:cs="Calibri"/>
          <w:color w:val="auto"/>
          <w:sz w:val="24"/>
          <w:szCs w:val="24"/>
          <w:highlight w:val="yellow"/>
        </w:rPr>
        <w:t>2</w:t>
      </w:r>
      <w:r w:rsidR="00FB1721" w:rsidRPr="00D34C11">
        <w:rPr>
          <w:rFonts w:ascii="Calibri" w:hAnsi="Calibri" w:cs="Calibri"/>
          <w:sz w:val="24"/>
          <w:szCs w:val="24"/>
        </w:rPr>
        <w:t xml:space="preserve"> </w:t>
      </w:r>
    </w:p>
    <w:p w14:paraId="47D487BB" w14:textId="77777777" w:rsidR="00093495" w:rsidRPr="00D34C11" w:rsidRDefault="00093495">
      <w:pPr>
        <w:pStyle w:val="Telo"/>
        <w:rPr>
          <w:rFonts w:ascii="Calibri" w:hAnsi="Calibri" w:cs="Calibri"/>
          <w:sz w:val="24"/>
          <w:szCs w:val="24"/>
        </w:rPr>
      </w:pPr>
    </w:p>
    <w:p w14:paraId="3F67E514" w14:textId="77777777" w:rsidR="008D1323" w:rsidRPr="00D34C11" w:rsidRDefault="008D1323" w:rsidP="008D1323">
      <w:pPr>
        <w:spacing w:after="0" w:line="240" w:lineRule="auto"/>
        <w:contextualSpacing/>
        <w:rPr>
          <w:b/>
          <w:sz w:val="24"/>
          <w:szCs w:val="24"/>
          <w:lang w:val="sk-SK"/>
        </w:rPr>
      </w:pPr>
      <w:r w:rsidRPr="00D34C11">
        <w:rPr>
          <w:b/>
          <w:sz w:val="24"/>
          <w:szCs w:val="24"/>
          <w:lang w:val="sk-SK"/>
        </w:rPr>
        <w:t>Program:</w:t>
      </w:r>
    </w:p>
    <w:p w14:paraId="14F9DB22" w14:textId="77777777" w:rsidR="00754D7C" w:rsidRPr="00D34C11" w:rsidRDefault="00754D7C" w:rsidP="00754D7C">
      <w:pPr>
        <w:spacing w:after="0" w:line="240" w:lineRule="auto"/>
        <w:contextualSpacing/>
        <w:rPr>
          <w:sz w:val="24"/>
          <w:szCs w:val="24"/>
          <w:lang w:val="sk-SK"/>
        </w:rPr>
      </w:pPr>
    </w:p>
    <w:p w14:paraId="50586551" w14:textId="0CEF7A66" w:rsidR="00754D7C" w:rsidRPr="00D34C11" w:rsidRDefault="00754D7C" w:rsidP="00754D7C">
      <w:pPr>
        <w:spacing w:after="0" w:line="240" w:lineRule="auto"/>
        <w:ind w:firstLine="720"/>
        <w:contextualSpacing/>
        <w:rPr>
          <w:color w:val="auto"/>
          <w:sz w:val="24"/>
          <w:szCs w:val="24"/>
          <w:lang w:val="sk-SK"/>
        </w:rPr>
      </w:pPr>
      <w:r w:rsidRPr="00D34C11">
        <w:rPr>
          <w:color w:val="auto"/>
          <w:sz w:val="24"/>
          <w:szCs w:val="24"/>
          <w:lang w:val="sk-SK"/>
        </w:rPr>
        <w:t xml:space="preserve">Začiatok: </w:t>
      </w:r>
      <w:r>
        <w:rPr>
          <w:color w:val="auto"/>
          <w:sz w:val="24"/>
          <w:szCs w:val="24"/>
          <w:lang w:val="sk-SK"/>
        </w:rPr>
        <w:t>1</w:t>
      </w:r>
      <w:r w:rsidR="002B21BF">
        <w:rPr>
          <w:color w:val="auto"/>
          <w:sz w:val="24"/>
          <w:szCs w:val="24"/>
          <w:lang w:val="sk-SK"/>
        </w:rPr>
        <w:t>3</w:t>
      </w:r>
      <w:r>
        <w:rPr>
          <w:color w:val="auto"/>
          <w:sz w:val="24"/>
          <w:szCs w:val="24"/>
          <w:lang w:val="sk-SK"/>
        </w:rPr>
        <w:t>:00</w:t>
      </w:r>
    </w:p>
    <w:p w14:paraId="59A0E56D" w14:textId="5F0AEFC7" w:rsidR="00E465A2" w:rsidRPr="00AE3ABF" w:rsidRDefault="00754D7C" w:rsidP="00754D7C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eastAsiaTheme="minorEastAsia"/>
          <w:b/>
          <w:bCs/>
          <w:i/>
          <w:iCs/>
          <w:color w:val="auto"/>
          <w:sz w:val="24"/>
          <w:szCs w:val="24"/>
          <w:lang w:val="sk-SK"/>
        </w:rPr>
      </w:pPr>
      <w:r w:rsidRPr="00D34C11">
        <w:rPr>
          <w:color w:val="auto"/>
          <w:sz w:val="24"/>
          <w:szCs w:val="24"/>
          <w:lang w:val="sk-SK"/>
        </w:rPr>
        <w:t xml:space="preserve">prednáška: </w:t>
      </w:r>
      <w:r>
        <w:rPr>
          <w:color w:val="auto"/>
          <w:sz w:val="24"/>
          <w:szCs w:val="24"/>
          <w:lang w:val="sk-SK"/>
        </w:rPr>
        <w:t>1</w:t>
      </w:r>
      <w:r w:rsidR="002B21BF">
        <w:rPr>
          <w:color w:val="auto"/>
          <w:sz w:val="24"/>
          <w:szCs w:val="24"/>
          <w:lang w:val="sk-SK"/>
        </w:rPr>
        <w:t>3</w:t>
      </w:r>
      <w:r>
        <w:rPr>
          <w:color w:val="auto"/>
          <w:sz w:val="24"/>
          <w:szCs w:val="24"/>
          <w:lang w:val="sk-SK"/>
        </w:rPr>
        <w:t>:00</w:t>
      </w:r>
      <w:r w:rsidRPr="00D34C11">
        <w:rPr>
          <w:color w:val="auto"/>
          <w:sz w:val="24"/>
          <w:szCs w:val="24"/>
          <w:lang w:val="sk-SK"/>
        </w:rPr>
        <w:t xml:space="preserve"> – </w:t>
      </w:r>
      <w:r>
        <w:rPr>
          <w:color w:val="auto"/>
          <w:sz w:val="24"/>
          <w:szCs w:val="24"/>
          <w:lang w:val="sk-SK"/>
        </w:rPr>
        <w:t>1</w:t>
      </w:r>
      <w:r w:rsidR="001803F5">
        <w:rPr>
          <w:color w:val="auto"/>
          <w:sz w:val="24"/>
          <w:szCs w:val="24"/>
          <w:lang w:val="sk-SK"/>
        </w:rPr>
        <w:t>4</w:t>
      </w:r>
      <w:r>
        <w:rPr>
          <w:color w:val="auto"/>
          <w:sz w:val="24"/>
          <w:szCs w:val="24"/>
          <w:lang w:val="sk-SK"/>
        </w:rPr>
        <w:t>:</w:t>
      </w:r>
      <w:r w:rsidR="001803F5">
        <w:rPr>
          <w:color w:val="auto"/>
          <w:sz w:val="24"/>
          <w:szCs w:val="24"/>
          <w:lang w:val="sk-SK"/>
        </w:rPr>
        <w:t>00</w:t>
      </w:r>
      <w:r w:rsidR="008F26C2">
        <w:rPr>
          <w:color w:val="auto"/>
          <w:sz w:val="24"/>
          <w:szCs w:val="24"/>
          <w:lang w:val="sk-SK"/>
        </w:rPr>
        <w:t xml:space="preserve"> </w:t>
      </w:r>
      <w:r w:rsidR="00143EEC">
        <w:rPr>
          <w:color w:val="auto"/>
          <w:sz w:val="24"/>
          <w:szCs w:val="24"/>
          <w:lang w:val="sk-SK"/>
        </w:rPr>
        <w:t>:</w:t>
      </w:r>
      <w:r w:rsidR="008F26C2">
        <w:rPr>
          <w:color w:val="auto"/>
          <w:sz w:val="24"/>
          <w:szCs w:val="24"/>
          <w:lang w:val="sk-SK"/>
        </w:rPr>
        <w:t xml:space="preserve"> </w:t>
      </w:r>
      <w:proofErr w:type="spellStart"/>
      <w:r w:rsidR="00E42B6B" w:rsidRPr="001D695C">
        <w:rPr>
          <w:color w:val="auto"/>
          <w:sz w:val="24"/>
          <w:szCs w:val="24"/>
          <w:highlight w:val="yellow"/>
          <w:lang w:val="sk-SK"/>
        </w:rPr>
        <w:t>prim</w:t>
      </w:r>
      <w:r w:rsidR="000F1B2F" w:rsidRPr="001D695C">
        <w:rPr>
          <w:color w:val="auto"/>
          <w:sz w:val="24"/>
          <w:szCs w:val="24"/>
          <w:highlight w:val="yellow"/>
          <w:lang w:val="sk-SK"/>
        </w:rPr>
        <w:t>.MUDr</w:t>
      </w:r>
      <w:proofErr w:type="spellEnd"/>
      <w:r w:rsidR="000F1B2F" w:rsidRPr="001D695C">
        <w:rPr>
          <w:color w:val="auto"/>
          <w:sz w:val="24"/>
          <w:szCs w:val="24"/>
          <w:highlight w:val="yellow"/>
          <w:lang w:val="sk-SK"/>
        </w:rPr>
        <w:t>.</w:t>
      </w:r>
      <w:r w:rsidR="00E42B6B" w:rsidRPr="001D695C">
        <w:rPr>
          <w:color w:val="auto"/>
          <w:sz w:val="24"/>
          <w:szCs w:val="24"/>
          <w:highlight w:val="yellow"/>
          <w:lang w:val="sk-SK"/>
        </w:rPr>
        <w:t xml:space="preserve"> Ladislav </w:t>
      </w:r>
      <w:proofErr w:type="spellStart"/>
      <w:r w:rsidR="00E42B6B" w:rsidRPr="001D695C">
        <w:rPr>
          <w:color w:val="auto"/>
          <w:sz w:val="24"/>
          <w:szCs w:val="24"/>
          <w:highlight w:val="yellow"/>
          <w:lang w:val="sk-SK"/>
        </w:rPr>
        <w:t>Sopko</w:t>
      </w:r>
      <w:proofErr w:type="spellEnd"/>
      <w:r w:rsidR="00E42B6B" w:rsidRPr="001D695C">
        <w:rPr>
          <w:color w:val="auto"/>
          <w:sz w:val="24"/>
          <w:szCs w:val="24"/>
          <w:highlight w:val="yellow"/>
          <w:lang w:val="sk-SK"/>
        </w:rPr>
        <w:t>, P</w:t>
      </w:r>
      <w:r w:rsidR="00F8157F" w:rsidRPr="001D695C">
        <w:rPr>
          <w:color w:val="auto"/>
          <w:sz w:val="24"/>
          <w:szCs w:val="24"/>
          <w:highlight w:val="yellow"/>
          <w:lang w:val="sk-SK"/>
        </w:rPr>
        <w:t>hD.</w:t>
      </w:r>
      <w:r w:rsidR="000F1B2F" w:rsidRPr="001D695C">
        <w:rPr>
          <w:color w:val="auto"/>
          <w:sz w:val="24"/>
          <w:szCs w:val="24"/>
          <w:highlight w:val="yellow"/>
          <w:lang w:val="sk-SK"/>
        </w:rPr>
        <w:t xml:space="preserve"> </w:t>
      </w:r>
      <w:r w:rsidR="00AE3ABF" w:rsidRPr="001D695C">
        <w:rPr>
          <w:color w:val="auto"/>
          <w:sz w:val="24"/>
          <w:szCs w:val="24"/>
          <w:highlight w:val="yellow"/>
          <w:lang w:val="sk-SK"/>
        </w:rPr>
        <w:t>–</w:t>
      </w:r>
      <w:r w:rsidR="00F8157F" w:rsidRPr="001D695C">
        <w:rPr>
          <w:color w:val="auto"/>
          <w:sz w:val="24"/>
          <w:szCs w:val="24"/>
          <w:highlight w:val="yellow"/>
          <w:lang w:val="sk-SK"/>
        </w:rPr>
        <w:t xml:space="preserve"> </w:t>
      </w:r>
      <w:r w:rsidR="00AE3ABF" w:rsidRPr="001D695C">
        <w:rPr>
          <w:b/>
          <w:bCs/>
          <w:color w:val="auto"/>
          <w:sz w:val="24"/>
          <w:szCs w:val="24"/>
          <w:highlight w:val="yellow"/>
          <w:lang w:val="sk-SK"/>
        </w:rPr>
        <w:t>AML základná</w:t>
      </w:r>
      <w:r w:rsidR="00AE3ABF" w:rsidRPr="00610F46">
        <w:rPr>
          <w:b/>
          <w:bCs/>
          <w:color w:val="auto"/>
          <w:sz w:val="24"/>
          <w:szCs w:val="24"/>
          <w:lang w:val="sk-SK"/>
        </w:rPr>
        <w:t xml:space="preserve"> </w:t>
      </w:r>
      <w:r w:rsidR="00AE3ABF" w:rsidRPr="001D695C">
        <w:rPr>
          <w:b/>
          <w:bCs/>
          <w:color w:val="auto"/>
          <w:sz w:val="24"/>
          <w:szCs w:val="24"/>
          <w:highlight w:val="yellow"/>
          <w:lang w:val="sk-SK"/>
        </w:rPr>
        <w:t>diagnostika</w:t>
      </w:r>
      <w:r w:rsidR="00CD553C" w:rsidRPr="001D695C">
        <w:rPr>
          <w:b/>
          <w:bCs/>
          <w:color w:val="auto"/>
          <w:sz w:val="24"/>
          <w:szCs w:val="24"/>
          <w:highlight w:val="yellow"/>
          <w:lang w:val="sk-SK"/>
        </w:rPr>
        <w:t>.</w:t>
      </w:r>
    </w:p>
    <w:p w14:paraId="6A33B694" w14:textId="350D4871" w:rsidR="00754D7C" w:rsidRPr="00FF7549" w:rsidRDefault="00754D7C" w:rsidP="00E465A2">
      <w:pPr>
        <w:pStyle w:val="ListParagraph"/>
        <w:spacing w:before="100" w:beforeAutospacing="1" w:after="0" w:line="240" w:lineRule="auto"/>
        <w:ind w:left="1080"/>
        <w:rPr>
          <w:rFonts w:eastAsiaTheme="minorEastAsia"/>
          <w:i/>
          <w:iCs/>
          <w:color w:val="auto"/>
          <w:sz w:val="24"/>
          <w:szCs w:val="24"/>
          <w:lang w:val="sk-SK"/>
        </w:rPr>
      </w:pPr>
      <w:r w:rsidRPr="00D34C11">
        <w:rPr>
          <w:i/>
          <w:iCs/>
          <w:color w:val="auto"/>
          <w:sz w:val="24"/>
          <w:szCs w:val="24"/>
          <w:lang w:val="sk-SK"/>
        </w:rPr>
        <w:t xml:space="preserve">„Prednáška je podporená spoločnosťou </w:t>
      </w:r>
      <w:proofErr w:type="spellStart"/>
      <w:r w:rsidRPr="00D34C11">
        <w:rPr>
          <w:i/>
          <w:iCs/>
          <w:color w:val="auto"/>
          <w:sz w:val="24"/>
          <w:szCs w:val="24"/>
          <w:lang w:val="sk-SK"/>
        </w:rPr>
        <w:t>Astellas</w:t>
      </w:r>
      <w:proofErr w:type="spellEnd"/>
      <w:r>
        <w:rPr>
          <w:i/>
          <w:iCs/>
          <w:color w:val="auto"/>
          <w:sz w:val="24"/>
          <w:szCs w:val="24"/>
          <w:lang w:val="sk-SK"/>
        </w:rPr>
        <w:t xml:space="preserve"> </w:t>
      </w:r>
      <w:proofErr w:type="spellStart"/>
      <w:r>
        <w:rPr>
          <w:i/>
          <w:iCs/>
          <w:color w:val="auto"/>
          <w:sz w:val="24"/>
          <w:szCs w:val="24"/>
          <w:lang w:val="sk-SK"/>
        </w:rPr>
        <w:t>Pharma</w:t>
      </w:r>
      <w:proofErr w:type="spellEnd"/>
      <w:r>
        <w:rPr>
          <w:i/>
          <w:iCs/>
          <w:color w:val="auto"/>
          <w:sz w:val="24"/>
          <w:szCs w:val="24"/>
          <w:lang w:val="sk-SK"/>
        </w:rPr>
        <w:t xml:space="preserve"> </w:t>
      </w:r>
      <w:proofErr w:type="spellStart"/>
      <w:r>
        <w:rPr>
          <w:i/>
          <w:iCs/>
          <w:color w:val="auto"/>
          <w:sz w:val="24"/>
          <w:szCs w:val="24"/>
          <w:lang w:val="sk-SK"/>
        </w:rPr>
        <w:t>s.r.o</w:t>
      </w:r>
      <w:proofErr w:type="spellEnd"/>
      <w:r w:rsidRPr="00D34C11">
        <w:rPr>
          <w:i/>
          <w:iCs/>
          <w:color w:val="auto"/>
          <w:sz w:val="24"/>
          <w:szCs w:val="24"/>
          <w:lang w:val="sk-SK"/>
        </w:rPr>
        <w:t>. Spoločnosť nezasahovala do obsahu a štruktúry podporenej prednášky“. </w:t>
      </w:r>
    </w:p>
    <w:p w14:paraId="5CF04A05" w14:textId="77777777" w:rsidR="00754D7C" w:rsidRPr="006315C4" w:rsidRDefault="00754D7C" w:rsidP="00754D7C">
      <w:pPr>
        <w:spacing w:before="100" w:beforeAutospacing="1" w:after="0" w:line="240" w:lineRule="auto"/>
        <w:ind w:left="720"/>
        <w:rPr>
          <w:rFonts w:eastAsiaTheme="minorEastAsia"/>
          <w:i/>
          <w:iCs/>
          <w:color w:val="auto"/>
          <w:sz w:val="24"/>
          <w:szCs w:val="24"/>
          <w:lang w:val="sk-SK"/>
        </w:rPr>
      </w:pPr>
    </w:p>
    <w:p w14:paraId="01503F3C" w14:textId="0F26D01F" w:rsidR="002B21BF" w:rsidRPr="00F75F19" w:rsidRDefault="00F40997" w:rsidP="00F75F19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color w:val="auto"/>
          <w:sz w:val="24"/>
          <w:szCs w:val="24"/>
          <w:lang w:val="sk-SK"/>
        </w:rPr>
      </w:pPr>
      <w:r>
        <w:rPr>
          <w:color w:val="auto"/>
          <w:sz w:val="24"/>
          <w:szCs w:val="24"/>
          <w:lang w:val="sk-SK"/>
        </w:rPr>
        <w:t>prednáška: 1</w:t>
      </w:r>
      <w:r w:rsidR="00AE3ABF">
        <w:rPr>
          <w:color w:val="auto"/>
          <w:sz w:val="24"/>
          <w:szCs w:val="24"/>
          <w:lang w:val="sk-SK"/>
        </w:rPr>
        <w:t>4:0</w:t>
      </w:r>
      <w:r w:rsidR="000F1B2F">
        <w:rPr>
          <w:color w:val="auto"/>
          <w:sz w:val="24"/>
          <w:szCs w:val="24"/>
          <w:lang w:val="sk-SK"/>
        </w:rPr>
        <w:t>0</w:t>
      </w:r>
      <w:r>
        <w:rPr>
          <w:color w:val="auto"/>
          <w:sz w:val="24"/>
          <w:szCs w:val="24"/>
          <w:lang w:val="sk-SK"/>
        </w:rPr>
        <w:t xml:space="preserve"> – 1</w:t>
      </w:r>
      <w:r w:rsidR="00AE3ABF">
        <w:rPr>
          <w:color w:val="auto"/>
          <w:sz w:val="24"/>
          <w:szCs w:val="24"/>
          <w:lang w:val="sk-SK"/>
        </w:rPr>
        <w:t>5</w:t>
      </w:r>
      <w:r>
        <w:rPr>
          <w:color w:val="auto"/>
          <w:sz w:val="24"/>
          <w:szCs w:val="24"/>
          <w:lang w:val="sk-SK"/>
        </w:rPr>
        <w:t>:</w:t>
      </w:r>
      <w:r w:rsidR="00AE3ABF">
        <w:rPr>
          <w:color w:val="auto"/>
          <w:sz w:val="24"/>
          <w:szCs w:val="24"/>
          <w:lang w:val="sk-SK"/>
        </w:rPr>
        <w:t>0</w:t>
      </w:r>
      <w:r>
        <w:rPr>
          <w:color w:val="auto"/>
          <w:sz w:val="24"/>
          <w:szCs w:val="24"/>
          <w:lang w:val="sk-SK"/>
        </w:rPr>
        <w:t>0</w:t>
      </w:r>
      <w:r w:rsidR="007109DB">
        <w:rPr>
          <w:color w:val="auto"/>
          <w:sz w:val="24"/>
          <w:szCs w:val="24"/>
          <w:lang w:val="sk-SK"/>
        </w:rPr>
        <w:t xml:space="preserve"> : </w:t>
      </w:r>
      <w:proofErr w:type="spellStart"/>
      <w:r w:rsidR="007109DB" w:rsidRPr="001D695C">
        <w:rPr>
          <w:color w:val="auto"/>
          <w:sz w:val="24"/>
          <w:szCs w:val="24"/>
          <w:highlight w:val="yellow"/>
          <w:lang w:val="sk-SK"/>
        </w:rPr>
        <w:t>MUDr.</w:t>
      </w:r>
      <w:r w:rsidR="00F75F19" w:rsidRPr="001D695C">
        <w:rPr>
          <w:color w:val="auto"/>
          <w:sz w:val="24"/>
          <w:szCs w:val="24"/>
          <w:highlight w:val="yellow"/>
          <w:lang w:val="sk-SK"/>
        </w:rPr>
        <w:t>Firas</w:t>
      </w:r>
      <w:proofErr w:type="spellEnd"/>
      <w:r w:rsidR="00F75F19" w:rsidRPr="001D695C">
        <w:rPr>
          <w:color w:val="auto"/>
          <w:sz w:val="24"/>
          <w:szCs w:val="24"/>
          <w:highlight w:val="yellow"/>
          <w:lang w:val="sk-SK"/>
        </w:rPr>
        <w:t xml:space="preserve"> F</w:t>
      </w:r>
      <w:r w:rsidR="00D165E5" w:rsidRPr="001D695C">
        <w:rPr>
          <w:color w:val="auto"/>
          <w:sz w:val="24"/>
          <w:szCs w:val="24"/>
          <w:highlight w:val="yellow"/>
          <w:lang w:val="sk-SK"/>
        </w:rPr>
        <w:t>arkaš, PhD.</w:t>
      </w:r>
      <w:r w:rsidR="0059765E" w:rsidRPr="001D695C">
        <w:rPr>
          <w:color w:val="auto"/>
          <w:sz w:val="24"/>
          <w:szCs w:val="24"/>
          <w:highlight w:val="yellow"/>
          <w:lang w:val="sk-SK"/>
        </w:rPr>
        <w:t xml:space="preserve"> </w:t>
      </w:r>
      <w:r w:rsidR="00CD553C" w:rsidRPr="001D695C">
        <w:rPr>
          <w:color w:val="auto"/>
          <w:sz w:val="24"/>
          <w:szCs w:val="24"/>
          <w:highlight w:val="yellow"/>
          <w:lang w:val="sk-SK"/>
        </w:rPr>
        <w:t xml:space="preserve">- </w:t>
      </w:r>
      <w:r w:rsidR="00610F46" w:rsidRPr="001D695C">
        <w:rPr>
          <w:b/>
          <w:bCs/>
          <w:color w:val="auto"/>
          <w:sz w:val="24"/>
          <w:szCs w:val="24"/>
          <w:highlight w:val="yellow"/>
          <w:lang w:val="sk-SK"/>
        </w:rPr>
        <w:t>FLT3 inhibícia – základné informácie o </w:t>
      </w:r>
      <w:proofErr w:type="spellStart"/>
      <w:r w:rsidR="00610F46" w:rsidRPr="001D695C">
        <w:rPr>
          <w:b/>
          <w:bCs/>
          <w:color w:val="auto"/>
          <w:sz w:val="24"/>
          <w:szCs w:val="24"/>
          <w:highlight w:val="yellow"/>
          <w:lang w:val="sk-SK"/>
        </w:rPr>
        <w:t>gilteritinibe</w:t>
      </w:r>
      <w:proofErr w:type="spellEnd"/>
      <w:r w:rsidR="00610F46" w:rsidRPr="001D695C">
        <w:rPr>
          <w:b/>
          <w:bCs/>
          <w:color w:val="auto"/>
          <w:sz w:val="24"/>
          <w:szCs w:val="24"/>
          <w:highlight w:val="yellow"/>
          <w:lang w:val="sk-SK"/>
        </w:rPr>
        <w:t>.</w:t>
      </w:r>
    </w:p>
    <w:p w14:paraId="7F54D29B" w14:textId="77777777" w:rsidR="00CD553C" w:rsidRPr="00FF7549" w:rsidRDefault="00CD553C" w:rsidP="00CD553C">
      <w:pPr>
        <w:pStyle w:val="ListParagraph"/>
        <w:spacing w:before="100" w:beforeAutospacing="1" w:after="0" w:line="240" w:lineRule="auto"/>
        <w:ind w:left="1080"/>
        <w:rPr>
          <w:rFonts w:eastAsiaTheme="minorEastAsia"/>
          <w:i/>
          <w:iCs/>
          <w:color w:val="auto"/>
          <w:sz w:val="24"/>
          <w:szCs w:val="24"/>
          <w:lang w:val="sk-SK"/>
        </w:rPr>
      </w:pPr>
      <w:r w:rsidRPr="00D34C11">
        <w:rPr>
          <w:i/>
          <w:iCs/>
          <w:color w:val="auto"/>
          <w:sz w:val="24"/>
          <w:szCs w:val="24"/>
          <w:lang w:val="sk-SK"/>
        </w:rPr>
        <w:t xml:space="preserve">„Prednáška je podporená spoločnosťou </w:t>
      </w:r>
      <w:proofErr w:type="spellStart"/>
      <w:r w:rsidRPr="00D34C11">
        <w:rPr>
          <w:i/>
          <w:iCs/>
          <w:color w:val="auto"/>
          <w:sz w:val="24"/>
          <w:szCs w:val="24"/>
          <w:lang w:val="sk-SK"/>
        </w:rPr>
        <w:t>Astellas</w:t>
      </w:r>
      <w:proofErr w:type="spellEnd"/>
      <w:r>
        <w:rPr>
          <w:i/>
          <w:iCs/>
          <w:color w:val="auto"/>
          <w:sz w:val="24"/>
          <w:szCs w:val="24"/>
          <w:lang w:val="sk-SK"/>
        </w:rPr>
        <w:t xml:space="preserve"> </w:t>
      </w:r>
      <w:proofErr w:type="spellStart"/>
      <w:r>
        <w:rPr>
          <w:i/>
          <w:iCs/>
          <w:color w:val="auto"/>
          <w:sz w:val="24"/>
          <w:szCs w:val="24"/>
          <w:lang w:val="sk-SK"/>
        </w:rPr>
        <w:t>Pharma</w:t>
      </w:r>
      <w:proofErr w:type="spellEnd"/>
      <w:r>
        <w:rPr>
          <w:i/>
          <w:iCs/>
          <w:color w:val="auto"/>
          <w:sz w:val="24"/>
          <w:szCs w:val="24"/>
          <w:lang w:val="sk-SK"/>
        </w:rPr>
        <w:t xml:space="preserve"> </w:t>
      </w:r>
      <w:proofErr w:type="spellStart"/>
      <w:r>
        <w:rPr>
          <w:i/>
          <w:iCs/>
          <w:color w:val="auto"/>
          <w:sz w:val="24"/>
          <w:szCs w:val="24"/>
          <w:lang w:val="sk-SK"/>
        </w:rPr>
        <w:t>s.r.o</w:t>
      </w:r>
      <w:proofErr w:type="spellEnd"/>
      <w:r w:rsidRPr="00D34C11">
        <w:rPr>
          <w:i/>
          <w:iCs/>
          <w:color w:val="auto"/>
          <w:sz w:val="24"/>
          <w:szCs w:val="24"/>
          <w:lang w:val="sk-SK"/>
        </w:rPr>
        <w:t>. Spoločnosť nezasahovala do obsahu a štruktúry podporenej prednášky“. </w:t>
      </w:r>
    </w:p>
    <w:p w14:paraId="7748B7E8" w14:textId="77777777" w:rsidR="005D5045" w:rsidRDefault="005D5045" w:rsidP="005D504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1080"/>
        <w:contextualSpacing/>
        <w:rPr>
          <w:color w:val="auto"/>
          <w:sz w:val="24"/>
          <w:szCs w:val="24"/>
          <w:lang w:val="sk-SK"/>
        </w:rPr>
      </w:pPr>
    </w:p>
    <w:p w14:paraId="09547E22" w14:textId="6C8FF871" w:rsidR="00754D7C" w:rsidRPr="00D34C11" w:rsidRDefault="00754D7C" w:rsidP="00754D7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color w:val="auto"/>
          <w:sz w:val="24"/>
          <w:szCs w:val="24"/>
          <w:lang w:val="sk-SK"/>
        </w:rPr>
      </w:pPr>
      <w:r w:rsidRPr="00D34C11">
        <w:rPr>
          <w:color w:val="auto"/>
          <w:sz w:val="24"/>
          <w:szCs w:val="24"/>
          <w:lang w:val="sk-SK"/>
        </w:rPr>
        <w:t xml:space="preserve">diskusia: </w:t>
      </w:r>
      <w:r>
        <w:rPr>
          <w:color w:val="auto"/>
          <w:sz w:val="24"/>
          <w:szCs w:val="24"/>
          <w:lang w:val="sk-SK"/>
        </w:rPr>
        <w:t>1</w:t>
      </w:r>
      <w:r w:rsidR="00AE3ABF">
        <w:rPr>
          <w:color w:val="auto"/>
          <w:sz w:val="24"/>
          <w:szCs w:val="24"/>
          <w:lang w:val="sk-SK"/>
        </w:rPr>
        <w:t>5</w:t>
      </w:r>
      <w:r>
        <w:rPr>
          <w:color w:val="auto"/>
          <w:sz w:val="24"/>
          <w:szCs w:val="24"/>
          <w:lang w:val="sk-SK"/>
        </w:rPr>
        <w:t>:</w:t>
      </w:r>
      <w:r w:rsidR="00AE3ABF">
        <w:rPr>
          <w:color w:val="auto"/>
          <w:sz w:val="24"/>
          <w:szCs w:val="24"/>
          <w:lang w:val="sk-SK"/>
        </w:rPr>
        <w:t>0</w:t>
      </w:r>
      <w:r w:rsidR="00AA2945">
        <w:rPr>
          <w:color w:val="auto"/>
          <w:sz w:val="24"/>
          <w:szCs w:val="24"/>
          <w:lang w:val="sk-SK"/>
        </w:rPr>
        <w:t>0</w:t>
      </w:r>
      <w:r>
        <w:rPr>
          <w:color w:val="auto"/>
          <w:sz w:val="24"/>
          <w:szCs w:val="24"/>
          <w:lang w:val="sk-SK"/>
        </w:rPr>
        <w:t xml:space="preserve"> -1</w:t>
      </w:r>
      <w:r w:rsidR="00AA2945">
        <w:rPr>
          <w:color w:val="auto"/>
          <w:sz w:val="24"/>
          <w:szCs w:val="24"/>
          <w:lang w:val="sk-SK"/>
        </w:rPr>
        <w:t>5</w:t>
      </w:r>
      <w:r>
        <w:rPr>
          <w:color w:val="auto"/>
          <w:sz w:val="24"/>
          <w:szCs w:val="24"/>
          <w:lang w:val="sk-SK"/>
        </w:rPr>
        <w:t>:30</w:t>
      </w:r>
      <w:r w:rsidRPr="00D34C11">
        <w:rPr>
          <w:color w:val="auto"/>
          <w:sz w:val="24"/>
          <w:szCs w:val="24"/>
          <w:lang w:val="sk-SK"/>
        </w:rPr>
        <w:t xml:space="preserve"> </w:t>
      </w:r>
    </w:p>
    <w:p w14:paraId="0FCC096F" w14:textId="77777777" w:rsidR="00D34C11" w:rsidRPr="00D34C11" w:rsidRDefault="00D34C11" w:rsidP="008D1323">
      <w:pPr>
        <w:spacing w:after="0" w:line="240" w:lineRule="auto"/>
        <w:contextualSpacing/>
        <w:rPr>
          <w:sz w:val="24"/>
          <w:szCs w:val="24"/>
          <w:lang w:val="sk-SK"/>
        </w:rPr>
      </w:pPr>
    </w:p>
    <w:p w14:paraId="7302EA39" w14:textId="77777777" w:rsidR="00A466CE" w:rsidRDefault="00A466CE" w:rsidP="00D34C11">
      <w:pPr>
        <w:pStyle w:val="Telo"/>
        <w:rPr>
          <w:rFonts w:ascii="Calibri" w:hAnsi="Calibri" w:cs="Calibri"/>
          <w:color w:val="auto"/>
          <w:sz w:val="24"/>
          <w:szCs w:val="24"/>
        </w:rPr>
      </w:pPr>
    </w:p>
    <w:p w14:paraId="51E093E0" w14:textId="77777777" w:rsidR="00D34C11" w:rsidRPr="00D34C11" w:rsidRDefault="00D34C11" w:rsidP="00D34C11">
      <w:pPr>
        <w:pStyle w:val="Telo"/>
        <w:rPr>
          <w:rFonts w:ascii="Calibri" w:hAnsi="Calibri" w:cs="Calibri"/>
          <w:i/>
          <w:color w:val="auto"/>
          <w:sz w:val="24"/>
          <w:szCs w:val="24"/>
        </w:rPr>
      </w:pPr>
      <w:r w:rsidRPr="00D34C11">
        <w:rPr>
          <w:rFonts w:ascii="Calibri" w:hAnsi="Calibri" w:cs="Calibri"/>
          <w:i/>
          <w:color w:val="auto"/>
          <w:sz w:val="24"/>
          <w:szCs w:val="24"/>
        </w:rPr>
        <w:t xml:space="preserve">Seminár je podporený spoločnosťou </w:t>
      </w:r>
      <w:proofErr w:type="spellStart"/>
      <w:r w:rsidRPr="00D34C11">
        <w:rPr>
          <w:rFonts w:ascii="Calibri" w:hAnsi="Calibri" w:cs="Calibri"/>
          <w:i/>
          <w:color w:val="auto"/>
          <w:sz w:val="24"/>
          <w:szCs w:val="24"/>
        </w:rPr>
        <w:t>Astellas</w:t>
      </w:r>
      <w:proofErr w:type="spellEnd"/>
      <w:r w:rsidRPr="00D34C11">
        <w:rPr>
          <w:rFonts w:ascii="Calibri" w:hAnsi="Calibri" w:cs="Calibri"/>
          <w:i/>
          <w:color w:val="auto"/>
          <w:sz w:val="24"/>
          <w:szCs w:val="24"/>
        </w:rPr>
        <w:t xml:space="preserve"> </w:t>
      </w:r>
      <w:proofErr w:type="spellStart"/>
      <w:r w:rsidRPr="00D34C11">
        <w:rPr>
          <w:rFonts w:ascii="Calibri" w:hAnsi="Calibri" w:cs="Calibri"/>
          <w:i/>
          <w:color w:val="auto"/>
          <w:sz w:val="24"/>
          <w:szCs w:val="24"/>
        </w:rPr>
        <w:t>Pharma</w:t>
      </w:r>
      <w:proofErr w:type="spellEnd"/>
      <w:r w:rsidRPr="00D34C11">
        <w:rPr>
          <w:rFonts w:ascii="Calibri" w:hAnsi="Calibri" w:cs="Calibri"/>
          <w:i/>
          <w:color w:val="auto"/>
          <w:sz w:val="24"/>
          <w:szCs w:val="24"/>
        </w:rPr>
        <w:t xml:space="preserve"> </w:t>
      </w:r>
      <w:proofErr w:type="spellStart"/>
      <w:r w:rsidRPr="00D34C11">
        <w:rPr>
          <w:rFonts w:ascii="Calibri" w:hAnsi="Calibri" w:cs="Calibri"/>
          <w:i/>
          <w:color w:val="auto"/>
          <w:sz w:val="24"/>
          <w:szCs w:val="24"/>
        </w:rPr>
        <w:t>s.r.o</w:t>
      </w:r>
      <w:proofErr w:type="spellEnd"/>
      <w:r w:rsidRPr="00D34C11">
        <w:rPr>
          <w:rFonts w:ascii="Calibri" w:hAnsi="Calibri" w:cs="Calibri"/>
          <w:i/>
          <w:color w:val="auto"/>
          <w:sz w:val="24"/>
          <w:szCs w:val="24"/>
        </w:rPr>
        <w:t xml:space="preserve">. </w:t>
      </w:r>
    </w:p>
    <w:p w14:paraId="2F95EC4A" w14:textId="77777777" w:rsidR="00D34C11" w:rsidRPr="00D34C11" w:rsidRDefault="00D34C11" w:rsidP="00D34C11">
      <w:pPr>
        <w:ind w:firstLine="720"/>
        <w:rPr>
          <w:sz w:val="24"/>
          <w:szCs w:val="24"/>
          <w:lang w:val="sk-SK"/>
        </w:rPr>
      </w:pPr>
    </w:p>
    <w:sectPr w:rsidR="00D34C11" w:rsidRPr="00D34C11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ABAEB" w14:textId="77777777" w:rsidR="00187E6C" w:rsidRDefault="00187E6C">
      <w:pPr>
        <w:spacing w:after="0" w:line="240" w:lineRule="auto"/>
      </w:pPr>
      <w:r>
        <w:separator/>
      </w:r>
    </w:p>
  </w:endnote>
  <w:endnote w:type="continuationSeparator" w:id="0">
    <w:p w14:paraId="6C4E6C3F" w14:textId="77777777" w:rsidR="00187E6C" w:rsidRDefault="0018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9B868" w14:textId="77777777" w:rsidR="00187E6C" w:rsidRDefault="00187E6C">
      <w:pPr>
        <w:spacing w:after="0" w:line="240" w:lineRule="auto"/>
      </w:pPr>
      <w:r>
        <w:separator/>
      </w:r>
    </w:p>
  </w:footnote>
  <w:footnote w:type="continuationSeparator" w:id="0">
    <w:p w14:paraId="7CA15885" w14:textId="77777777" w:rsidR="00187E6C" w:rsidRDefault="00187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F5BD9"/>
    <w:multiLevelType w:val="hybridMultilevel"/>
    <w:tmpl w:val="D2442D8C"/>
    <w:numStyleLink w:val="Importovantl1"/>
  </w:abstractNum>
  <w:abstractNum w:abstractNumId="1" w15:restartNumberingAfterBreak="0">
    <w:nsid w:val="18D5646B"/>
    <w:multiLevelType w:val="hybridMultilevel"/>
    <w:tmpl w:val="62BE6D60"/>
    <w:lvl w:ilvl="0" w:tplc="5114E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30646"/>
    <w:multiLevelType w:val="hybridMultilevel"/>
    <w:tmpl w:val="D2442D8C"/>
    <w:styleLink w:val="Importovantl1"/>
    <w:lvl w:ilvl="0" w:tplc="C3AAE4A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8C98F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384FAE">
      <w:start w:val="1"/>
      <w:numFmt w:val="lowerRoman"/>
      <w:lvlText w:val="%3."/>
      <w:lvlJc w:val="left"/>
      <w:pPr>
        <w:ind w:left="25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60E58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007B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0A3386">
      <w:start w:val="1"/>
      <w:numFmt w:val="lowerRoman"/>
      <w:lvlText w:val="%6."/>
      <w:lvlJc w:val="left"/>
      <w:pPr>
        <w:ind w:left="46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00FC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304BC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02AE62">
      <w:start w:val="1"/>
      <w:numFmt w:val="lowerRoman"/>
      <w:lvlText w:val="%9."/>
      <w:lvlJc w:val="left"/>
      <w:pPr>
        <w:ind w:left="684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495"/>
    <w:rsid w:val="00011FFA"/>
    <w:rsid w:val="00013C8A"/>
    <w:rsid w:val="00025E9E"/>
    <w:rsid w:val="0003390E"/>
    <w:rsid w:val="00053124"/>
    <w:rsid w:val="00080ACA"/>
    <w:rsid w:val="00083A3D"/>
    <w:rsid w:val="00093495"/>
    <w:rsid w:val="000A3B15"/>
    <w:rsid w:val="000E5751"/>
    <w:rsid w:val="000F1B2F"/>
    <w:rsid w:val="00112BEF"/>
    <w:rsid w:val="001213EB"/>
    <w:rsid w:val="001220CD"/>
    <w:rsid w:val="00143EEC"/>
    <w:rsid w:val="00165819"/>
    <w:rsid w:val="00173BD5"/>
    <w:rsid w:val="001803F5"/>
    <w:rsid w:val="001829DE"/>
    <w:rsid w:val="00187E6C"/>
    <w:rsid w:val="001A2875"/>
    <w:rsid w:val="001A6EB1"/>
    <w:rsid w:val="001A733F"/>
    <w:rsid w:val="001A754B"/>
    <w:rsid w:val="001B2730"/>
    <w:rsid w:val="001C0FC0"/>
    <w:rsid w:val="001D49F2"/>
    <w:rsid w:val="001D695C"/>
    <w:rsid w:val="001E4866"/>
    <w:rsid w:val="001F45C0"/>
    <w:rsid w:val="00215E16"/>
    <w:rsid w:val="0022307A"/>
    <w:rsid w:val="002541E7"/>
    <w:rsid w:val="00260156"/>
    <w:rsid w:val="00277AD2"/>
    <w:rsid w:val="00290F27"/>
    <w:rsid w:val="002B21BF"/>
    <w:rsid w:val="002D62D7"/>
    <w:rsid w:val="002E0D42"/>
    <w:rsid w:val="002E18D0"/>
    <w:rsid w:val="002F5D31"/>
    <w:rsid w:val="003128C7"/>
    <w:rsid w:val="00341DA9"/>
    <w:rsid w:val="003465EA"/>
    <w:rsid w:val="00350695"/>
    <w:rsid w:val="00356216"/>
    <w:rsid w:val="003A5B86"/>
    <w:rsid w:val="003B5390"/>
    <w:rsid w:val="003E66B9"/>
    <w:rsid w:val="003F2D5F"/>
    <w:rsid w:val="0040049D"/>
    <w:rsid w:val="00402AE2"/>
    <w:rsid w:val="00431F1F"/>
    <w:rsid w:val="0044149B"/>
    <w:rsid w:val="00444B62"/>
    <w:rsid w:val="00444D79"/>
    <w:rsid w:val="004D3C1F"/>
    <w:rsid w:val="004D5EFE"/>
    <w:rsid w:val="004E733A"/>
    <w:rsid w:val="005023CA"/>
    <w:rsid w:val="005220EB"/>
    <w:rsid w:val="005254D7"/>
    <w:rsid w:val="00553653"/>
    <w:rsid w:val="00554742"/>
    <w:rsid w:val="005651A9"/>
    <w:rsid w:val="00582C24"/>
    <w:rsid w:val="0059658B"/>
    <w:rsid w:val="0059765E"/>
    <w:rsid w:val="005B11B0"/>
    <w:rsid w:val="005D5045"/>
    <w:rsid w:val="005E7432"/>
    <w:rsid w:val="00600D63"/>
    <w:rsid w:val="00610F46"/>
    <w:rsid w:val="00640EC8"/>
    <w:rsid w:val="00664929"/>
    <w:rsid w:val="006663C5"/>
    <w:rsid w:val="00687CAD"/>
    <w:rsid w:val="006933A3"/>
    <w:rsid w:val="006939CA"/>
    <w:rsid w:val="006B1F26"/>
    <w:rsid w:val="006C31C2"/>
    <w:rsid w:val="006C537A"/>
    <w:rsid w:val="006D0E70"/>
    <w:rsid w:val="006E378C"/>
    <w:rsid w:val="00707620"/>
    <w:rsid w:val="007109DB"/>
    <w:rsid w:val="00720E4F"/>
    <w:rsid w:val="00731975"/>
    <w:rsid w:val="00754D7C"/>
    <w:rsid w:val="0076464A"/>
    <w:rsid w:val="007A1B34"/>
    <w:rsid w:val="007B0AD3"/>
    <w:rsid w:val="007B1382"/>
    <w:rsid w:val="007B346E"/>
    <w:rsid w:val="007C1240"/>
    <w:rsid w:val="00824326"/>
    <w:rsid w:val="00831CCC"/>
    <w:rsid w:val="008456BC"/>
    <w:rsid w:val="008560CC"/>
    <w:rsid w:val="00886142"/>
    <w:rsid w:val="008B5CA8"/>
    <w:rsid w:val="008C1E5F"/>
    <w:rsid w:val="008D1323"/>
    <w:rsid w:val="008D7A34"/>
    <w:rsid w:val="008F26C2"/>
    <w:rsid w:val="008F7F83"/>
    <w:rsid w:val="0090554C"/>
    <w:rsid w:val="00912214"/>
    <w:rsid w:val="00936A35"/>
    <w:rsid w:val="009850F8"/>
    <w:rsid w:val="009D00DC"/>
    <w:rsid w:val="009E0C9E"/>
    <w:rsid w:val="009F002F"/>
    <w:rsid w:val="00A23174"/>
    <w:rsid w:val="00A439AE"/>
    <w:rsid w:val="00A466CE"/>
    <w:rsid w:val="00A72696"/>
    <w:rsid w:val="00A73B7C"/>
    <w:rsid w:val="00A92FB3"/>
    <w:rsid w:val="00AA26A4"/>
    <w:rsid w:val="00AA2945"/>
    <w:rsid w:val="00AB4DF3"/>
    <w:rsid w:val="00AB7A05"/>
    <w:rsid w:val="00AC0457"/>
    <w:rsid w:val="00AC652A"/>
    <w:rsid w:val="00AC7F46"/>
    <w:rsid w:val="00AE3ABF"/>
    <w:rsid w:val="00AE6D1D"/>
    <w:rsid w:val="00AE71D9"/>
    <w:rsid w:val="00B611CF"/>
    <w:rsid w:val="00B62784"/>
    <w:rsid w:val="00B72ED6"/>
    <w:rsid w:val="00BB1170"/>
    <w:rsid w:val="00BE402B"/>
    <w:rsid w:val="00BE6D8D"/>
    <w:rsid w:val="00C946F4"/>
    <w:rsid w:val="00CB3D48"/>
    <w:rsid w:val="00CD553C"/>
    <w:rsid w:val="00D041B3"/>
    <w:rsid w:val="00D165E5"/>
    <w:rsid w:val="00D34C11"/>
    <w:rsid w:val="00D46708"/>
    <w:rsid w:val="00D51EFD"/>
    <w:rsid w:val="00D64AB5"/>
    <w:rsid w:val="00D842CD"/>
    <w:rsid w:val="00DE4AAF"/>
    <w:rsid w:val="00DF0812"/>
    <w:rsid w:val="00DF12D3"/>
    <w:rsid w:val="00E104BF"/>
    <w:rsid w:val="00E33107"/>
    <w:rsid w:val="00E42B6B"/>
    <w:rsid w:val="00E465A2"/>
    <w:rsid w:val="00E60ACE"/>
    <w:rsid w:val="00E67BAB"/>
    <w:rsid w:val="00E87DB4"/>
    <w:rsid w:val="00EA68B9"/>
    <w:rsid w:val="00EB1AFF"/>
    <w:rsid w:val="00EB2260"/>
    <w:rsid w:val="00ED3B72"/>
    <w:rsid w:val="00EE10E2"/>
    <w:rsid w:val="00F2681C"/>
    <w:rsid w:val="00F31ADC"/>
    <w:rsid w:val="00F40997"/>
    <w:rsid w:val="00F47F2E"/>
    <w:rsid w:val="00F52B7B"/>
    <w:rsid w:val="00F63122"/>
    <w:rsid w:val="00F634E2"/>
    <w:rsid w:val="00F75AF7"/>
    <w:rsid w:val="00F75F19"/>
    <w:rsid w:val="00F8157F"/>
    <w:rsid w:val="00FA40A5"/>
    <w:rsid w:val="00FB1721"/>
    <w:rsid w:val="00FF0340"/>
    <w:rsid w:val="00FF50F5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C572DC"/>
  <w15:docId w15:val="{1A04227E-85B3-498B-A655-72F0FB74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lo">
    <w:name w:val="Telo"/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B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05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05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C11"/>
    <w:rPr>
      <w:rFonts w:ascii="Segoe UI" w:eastAsia="Calibri" w:hAnsi="Segoe UI" w:cs="Segoe UI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Astellas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Matuskovicova, Laura</dc:creator>
  <cp:lastModifiedBy>Benova, Jana</cp:lastModifiedBy>
  <cp:revision>24</cp:revision>
  <cp:lastPrinted>2020-10-06T20:50:00Z</cp:lastPrinted>
  <dcterms:created xsi:type="dcterms:W3CDTF">2022-10-10T18:38:00Z</dcterms:created>
  <dcterms:modified xsi:type="dcterms:W3CDTF">2022-10-10T19:17:00Z</dcterms:modified>
</cp:coreProperties>
</file>